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FF" w:rsidRPr="00BE4FFF" w:rsidRDefault="00BE4FFF" w:rsidP="00BE4FFF">
      <w:pPr>
        <w:spacing w:line="480" w:lineRule="auto"/>
        <w:jc w:val="center"/>
        <w:rPr>
          <w:b/>
          <w:shd w:val="clear" w:color="auto" w:fill="FFFFFF"/>
        </w:rPr>
      </w:pPr>
      <w:r w:rsidRPr="00BE4FFF">
        <w:rPr>
          <w:b/>
          <w:shd w:val="clear" w:color="auto" w:fill="FFFFFF"/>
        </w:rPr>
        <w:t xml:space="preserve">Paper Outline </w:t>
      </w:r>
    </w:p>
    <w:p w:rsidR="00564012" w:rsidRPr="000077DD" w:rsidRDefault="00564012" w:rsidP="00BE4FFF">
      <w:pPr>
        <w:spacing w:line="480" w:lineRule="auto"/>
        <w:jc w:val="center"/>
        <w:rPr>
          <w:shd w:val="clear" w:color="auto" w:fill="FFFFFF"/>
        </w:rPr>
      </w:pPr>
      <w:r w:rsidRPr="000077DD">
        <w:rPr>
          <w:shd w:val="clear" w:color="auto" w:fill="FFFFFF"/>
        </w:rPr>
        <w:t>Global Health Issue Analysis</w:t>
      </w:r>
    </w:p>
    <w:p w:rsidR="00564012" w:rsidRPr="00EA6EDB" w:rsidRDefault="00564012" w:rsidP="00BE4FFF">
      <w:pPr>
        <w:spacing w:line="480" w:lineRule="auto"/>
        <w:jc w:val="center"/>
        <w:rPr>
          <w:b/>
        </w:rPr>
      </w:pPr>
      <w:r w:rsidRPr="00EA6EDB">
        <w:rPr>
          <w:b/>
        </w:rPr>
        <w:t>Global Issue: HIV/AIDS</w:t>
      </w:r>
    </w:p>
    <w:p w:rsidR="0037722D" w:rsidRPr="00BE4FFF" w:rsidRDefault="00564012" w:rsidP="00BE4FFF">
      <w:pPr>
        <w:spacing w:line="480" w:lineRule="auto"/>
        <w:rPr>
          <w:b/>
        </w:rPr>
      </w:pPr>
      <w:r w:rsidRPr="00BE4FFF">
        <w:rPr>
          <w:b/>
        </w:rPr>
        <w:t>Introduction:</w:t>
      </w:r>
    </w:p>
    <w:p w:rsidR="00564012" w:rsidRDefault="00564012" w:rsidP="00BE4FFF">
      <w:pPr>
        <w:pStyle w:val="ListParagraph"/>
        <w:numPr>
          <w:ilvl w:val="0"/>
          <w:numId w:val="1"/>
        </w:numPr>
        <w:spacing w:line="480" w:lineRule="auto"/>
      </w:pPr>
      <w:r>
        <w:t>The identification of HIV/AIDS as the global health issue</w:t>
      </w:r>
    </w:p>
    <w:p w:rsidR="00564012" w:rsidRDefault="00564012" w:rsidP="00BE4FFF">
      <w:pPr>
        <w:pStyle w:val="ListParagraph"/>
        <w:numPr>
          <w:ilvl w:val="0"/>
          <w:numId w:val="1"/>
        </w:numPr>
        <w:spacing w:line="480" w:lineRule="auto"/>
      </w:pPr>
      <w:r>
        <w:t>Analysis of HIV/AIDS in terms of mortality and morbidity rate in globally</w:t>
      </w:r>
    </w:p>
    <w:p w:rsidR="00564012" w:rsidRDefault="00564012" w:rsidP="00BE4FFF">
      <w:pPr>
        <w:pStyle w:val="ListParagraph"/>
        <w:numPr>
          <w:ilvl w:val="0"/>
          <w:numId w:val="1"/>
        </w:numPr>
        <w:spacing w:line="480" w:lineRule="auto"/>
      </w:pPr>
      <w:r>
        <w:t>Identification of impacts of HIV/AIDS globally</w:t>
      </w:r>
    </w:p>
    <w:p w:rsidR="00564012" w:rsidRPr="00BE4FFF" w:rsidRDefault="00564012" w:rsidP="00BE4FFF">
      <w:pPr>
        <w:spacing w:line="480" w:lineRule="auto"/>
        <w:rPr>
          <w:b/>
        </w:rPr>
      </w:pPr>
      <w:r w:rsidRPr="00BE4FFF">
        <w:rPr>
          <w:b/>
        </w:rPr>
        <w:t xml:space="preserve">Body 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>Part One: Global Health Comparison Matrix: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>Identification of t</w:t>
      </w:r>
      <w:r w:rsidRPr="00564012">
        <w:t>he U.S. national/federal health policies that have been adapted for HIV/AIDS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>Identification of the Nigeria policies</w:t>
      </w:r>
      <w:r w:rsidRPr="00564012">
        <w:t xml:space="preserve"> that have been adapted for HIV/AIDS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 xml:space="preserve">Policies identified include Medicaid and </w:t>
      </w:r>
      <w:proofErr w:type="spellStart"/>
      <w:r>
        <w:t>Obamacare</w:t>
      </w:r>
      <w:proofErr w:type="spellEnd"/>
      <w:r>
        <w:t xml:space="preserve">, Long term care and Baby boomers, and </w:t>
      </w:r>
      <w:r w:rsidRPr="00564012">
        <w:t>policy on HIV testing and treatment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>Arguments on the social determinants of health associated with HIV</w:t>
      </w:r>
    </w:p>
    <w:p w:rsidR="00564012" w:rsidRDefault="00564012" w:rsidP="00BE4FFF">
      <w:pPr>
        <w:pStyle w:val="ListParagraph"/>
        <w:numPr>
          <w:ilvl w:val="0"/>
          <w:numId w:val="2"/>
        </w:numPr>
        <w:spacing w:line="480" w:lineRule="auto"/>
      </w:pPr>
      <w:r>
        <w:t xml:space="preserve">The social determinants of health identified are population, poverty rate, </w:t>
      </w:r>
      <w:proofErr w:type="gramStart"/>
      <w:r>
        <w:t>level</w:t>
      </w:r>
      <w:proofErr w:type="gramEnd"/>
      <w:r>
        <w:t xml:space="preserve"> of income, education, and unemployment rate.</w:t>
      </w:r>
    </w:p>
    <w:p w:rsidR="00564012" w:rsidRPr="00BE4FFF" w:rsidRDefault="00564012" w:rsidP="00BE4FFF">
      <w:pPr>
        <w:spacing w:line="480" w:lineRule="auto"/>
        <w:rPr>
          <w:b/>
        </w:rPr>
      </w:pPr>
      <w:r w:rsidRPr="00BE4FFF">
        <w:rPr>
          <w:b/>
        </w:rPr>
        <w:t>Conclusion:</w:t>
      </w:r>
    </w:p>
    <w:p w:rsidR="00564012" w:rsidRDefault="00564012" w:rsidP="00BE4FFF">
      <w:pPr>
        <w:pStyle w:val="ListParagraph"/>
        <w:numPr>
          <w:ilvl w:val="0"/>
          <w:numId w:val="3"/>
        </w:numPr>
        <w:spacing w:line="480" w:lineRule="auto"/>
      </w:pPr>
      <w:r>
        <w:t xml:space="preserve">Summary on the findings of the paper </w:t>
      </w:r>
    </w:p>
    <w:p w:rsidR="00564012" w:rsidRDefault="00564012" w:rsidP="00BE4FFF">
      <w:pPr>
        <w:pStyle w:val="ListParagraph"/>
        <w:numPr>
          <w:ilvl w:val="0"/>
          <w:numId w:val="3"/>
        </w:numPr>
        <w:spacing w:line="480" w:lineRule="auto"/>
      </w:pPr>
      <w:r>
        <w:t>Summary on the implication of the policies</w:t>
      </w:r>
    </w:p>
    <w:p w:rsidR="00564012" w:rsidRDefault="00564012" w:rsidP="00BE4FFF">
      <w:pPr>
        <w:pStyle w:val="ListParagraph"/>
        <w:numPr>
          <w:ilvl w:val="0"/>
          <w:numId w:val="3"/>
        </w:numPr>
        <w:spacing w:line="480" w:lineRule="auto"/>
      </w:pPr>
      <w:r>
        <w:t>Recommendations on the effectiveness of the policies</w:t>
      </w:r>
    </w:p>
    <w:p w:rsidR="00564012" w:rsidRPr="00BE4FFF" w:rsidRDefault="00564012" w:rsidP="00BE4FFF">
      <w:pPr>
        <w:spacing w:line="480" w:lineRule="auto"/>
        <w:rPr>
          <w:b/>
        </w:rPr>
      </w:pPr>
      <w:r w:rsidRPr="00BE4FFF">
        <w:rPr>
          <w:b/>
        </w:rPr>
        <w:lastRenderedPageBreak/>
        <w:t>Part 2: A plan for social change</w:t>
      </w:r>
    </w:p>
    <w:p w:rsidR="00564012" w:rsidRDefault="00564012" w:rsidP="00BE4FFF">
      <w:pPr>
        <w:pStyle w:val="ListParagraph"/>
        <w:numPr>
          <w:ilvl w:val="0"/>
          <w:numId w:val="4"/>
        </w:numPr>
        <w:spacing w:line="480" w:lineRule="auto"/>
      </w:pPr>
      <w:r>
        <w:t xml:space="preserve">Reflection of the global issue identified in part one and </w:t>
      </w:r>
      <w:r w:rsidR="00BE4FFF">
        <w:t>the policies discussed in part one</w:t>
      </w:r>
    </w:p>
    <w:p w:rsidR="00BE4FFF" w:rsidRPr="00564012" w:rsidRDefault="00BE4FFF" w:rsidP="00BE4FFF">
      <w:pPr>
        <w:spacing w:line="480" w:lineRule="auto"/>
      </w:pPr>
    </w:p>
    <w:p w:rsidR="00564012" w:rsidRDefault="00564012" w:rsidP="00BE4FFF">
      <w:pPr>
        <w:spacing w:line="480" w:lineRule="auto"/>
      </w:pPr>
      <w:r>
        <w:t xml:space="preserve"> </w:t>
      </w:r>
    </w:p>
    <w:p w:rsidR="00564012" w:rsidRDefault="00564012" w:rsidP="00BE4FFF">
      <w:pPr>
        <w:spacing w:line="480" w:lineRule="auto"/>
      </w:pPr>
    </w:p>
    <w:p w:rsidR="00564012" w:rsidRPr="00564012" w:rsidRDefault="00564012" w:rsidP="00BE4FFF">
      <w:pPr>
        <w:spacing w:line="480" w:lineRule="auto"/>
      </w:pPr>
    </w:p>
    <w:p w:rsidR="00564012" w:rsidRDefault="00564012" w:rsidP="00BE4FFF">
      <w:pPr>
        <w:spacing w:line="480" w:lineRule="auto"/>
      </w:pPr>
    </w:p>
    <w:sectPr w:rsidR="00564012" w:rsidSect="00010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EA"/>
    <w:multiLevelType w:val="hybridMultilevel"/>
    <w:tmpl w:val="33721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12565"/>
    <w:multiLevelType w:val="hybridMultilevel"/>
    <w:tmpl w:val="A22CF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0829DF"/>
    <w:multiLevelType w:val="hybridMultilevel"/>
    <w:tmpl w:val="EF42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D69C9"/>
    <w:multiLevelType w:val="hybridMultilevel"/>
    <w:tmpl w:val="AB7AE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564012"/>
    <w:rsid w:val="00010B1F"/>
    <w:rsid w:val="0003056A"/>
    <w:rsid w:val="0037722D"/>
    <w:rsid w:val="00564012"/>
    <w:rsid w:val="00BE4FFF"/>
    <w:rsid w:val="00C24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1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Fez</dc:creator>
  <cp:lastModifiedBy>Fez</cp:lastModifiedBy>
  <cp:revision>1</cp:revision>
  <dcterms:created xsi:type="dcterms:W3CDTF">2021-05-10T09:33:00Z</dcterms:created>
  <dcterms:modified xsi:type="dcterms:W3CDTF">2021-05-10T09:46:00Z</dcterms:modified>
</cp:coreProperties>
</file>